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梅河口市应急管理局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告</w:t>
      </w:r>
    </w:p>
    <w:p>
      <w:pPr>
        <w:jc w:val="center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 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　　根据《应急管理部关于印发&lt;企业安全生产标准化建设定级办法&gt;的通知》（应急〔2021〕83号）有关规定，经评审和公示，现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梅河口市红梅氧气厂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为安全生产标准化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级企业，有效期自公告之日起3年。 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　　现予以公告。 </w:t>
      </w:r>
    </w:p>
    <w:p>
      <w:pPr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640"/>
        <w:jc w:val="righ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梅河口市应急管理局</w:t>
      </w:r>
    </w:p>
    <w:p>
      <w:pPr>
        <w:wordWrap w:val="0"/>
        <w:ind w:firstLine="640"/>
        <w:jc w:val="righ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2022年6月7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日 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fldChar w:fldCharType="begin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instrText xml:space="preserve"> HYPERLINK "http://yjt.jl.gov.cn/gwtg/yjtwj/202112/W020211213348517576470.doc" \o "安全生产标准化二级企业名单" </w:instrTex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安全生产标准化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级企业名单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fldChar w:fldCharType="end"/>
      </w: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弘美制药（中国）有限公司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融致丰生制药有限公司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 w:eastAsia="方正仿宋_GBK" w:cs="Times New Roman"/>
          <w:w w:val="9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90"/>
          <w:sz w:val="32"/>
          <w:szCs w:val="32"/>
          <w:lang w:val="en-US" w:eastAsia="zh-CN"/>
        </w:rPr>
        <w:t>中</w:t>
      </w:r>
      <w:r>
        <w:rPr>
          <w:rFonts w:hint="eastAsia" w:ascii="Times New Roman" w:hAnsi="Times New Roman" w:eastAsia="方正仿宋_GBK" w:cs="Times New Roman"/>
          <w:w w:val="90"/>
          <w:sz w:val="32"/>
          <w:szCs w:val="32"/>
          <w:lang w:val="en-US" w:eastAsia="zh-CN"/>
        </w:rPr>
        <w:t>国石油吉林通化销售分公司梅河口经营处北环加油站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 w:eastAsia="方正仿宋_GBK" w:cs="Times New Roman"/>
          <w:w w:val="9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90"/>
          <w:sz w:val="32"/>
          <w:szCs w:val="32"/>
          <w:lang w:val="en-US" w:eastAsia="zh-CN"/>
        </w:rPr>
        <w:t>中国石油吉林通化销售分公司梅河口经营处山城镇加油站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 w:eastAsia="方正仿宋_GBK" w:cs="Times New Roman"/>
          <w:w w:val="9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90"/>
          <w:sz w:val="32"/>
          <w:szCs w:val="32"/>
          <w:lang w:val="en-US" w:eastAsia="zh-CN"/>
        </w:rPr>
        <w:t>中国石油吉林通化销售分公司梅河口经营处发达加油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 w:eastAsia="方正仿宋_GBK" w:cs="Times New Roman"/>
          <w:w w:val="9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90"/>
          <w:sz w:val="32"/>
          <w:szCs w:val="32"/>
          <w:lang w:val="en-US" w:eastAsia="zh-CN"/>
        </w:rPr>
        <w:t>中国石油吉林通化销售分公司梅河口经营处百里花加油站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 w:eastAsia="方正仿宋_GBK" w:cs="Times New Roman"/>
          <w:w w:val="9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90"/>
          <w:sz w:val="32"/>
          <w:szCs w:val="32"/>
          <w:lang w:val="en-US" w:eastAsia="zh-CN"/>
        </w:rPr>
        <w:t>中国石油吉林通化销售分公司梅河口经营处红梅加油站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 w:eastAsia="方正仿宋_GBK" w:cs="Times New Roman"/>
          <w:w w:val="9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90"/>
          <w:sz w:val="32"/>
          <w:szCs w:val="32"/>
          <w:lang w:val="en-US" w:eastAsia="zh-CN"/>
        </w:rPr>
        <w:t>中国石油吉林通化销售分公司梅河口经营处建国加油站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 w:eastAsia="方正仿宋_GBK" w:cs="Times New Roman"/>
          <w:w w:val="9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90"/>
          <w:sz w:val="32"/>
          <w:szCs w:val="32"/>
          <w:lang w:val="en-US" w:eastAsia="zh-CN"/>
        </w:rPr>
        <w:t>中国石油吉林通化销售分公司梅河口经营处双龙加油站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 w:eastAsia="方正仿宋_GBK" w:cs="Times New Roman"/>
          <w:w w:val="9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90"/>
          <w:sz w:val="32"/>
          <w:szCs w:val="32"/>
          <w:lang w:val="en-US" w:eastAsia="zh-CN"/>
        </w:rPr>
        <w:t>中国石油吉林通化销售分公司梅河口经营处远航加油站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 w:eastAsia="方正仿宋_GBK" w:cs="Times New Roman"/>
          <w:w w:val="9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90"/>
          <w:sz w:val="32"/>
          <w:szCs w:val="32"/>
          <w:lang w:val="en-US" w:eastAsia="zh-CN"/>
        </w:rPr>
        <w:t>中国石油吉林通化销售分公司梅河口经营处金桥加油站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 w:eastAsia="方正仿宋_GBK" w:cs="Times New Roman"/>
          <w:w w:val="9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90"/>
          <w:sz w:val="32"/>
          <w:szCs w:val="32"/>
          <w:lang w:val="en-US" w:eastAsia="zh-CN"/>
        </w:rPr>
        <w:t>中国石油吉林通化销售分公司梅河口经营处建国路加油站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 w:eastAsia="方正仿宋_GBK" w:cs="Times New Roman"/>
          <w:w w:val="9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90"/>
          <w:sz w:val="32"/>
          <w:szCs w:val="32"/>
          <w:lang w:val="en-US" w:eastAsia="zh-CN"/>
        </w:rPr>
        <w:t>中国石油吉林通化销售分公司梅河口经营处海龙加油站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 w:eastAsia="方正仿宋_GBK" w:cs="Times New Roman"/>
          <w:w w:val="9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90"/>
          <w:sz w:val="32"/>
          <w:szCs w:val="32"/>
          <w:lang w:val="en-US" w:eastAsia="zh-CN"/>
        </w:rPr>
        <w:t>中国石油吉林通化销售分公司梅河口经营处时代加油站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 w:eastAsia="方正仿宋_GBK" w:cs="Times New Roman"/>
          <w:w w:val="9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90"/>
          <w:sz w:val="32"/>
          <w:szCs w:val="32"/>
          <w:lang w:val="en-US" w:eastAsia="zh-CN"/>
        </w:rPr>
        <w:t>中国石油吉林通化销售分公司梅河口经营处四合加油站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方正仿宋_GBK" w:hAnsi="方正仿宋_GBK" w:eastAsia="方正仿宋_GBK" w:cs="方正仿宋_GBK"/>
          <w:w w:val="9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90"/>
          <w:sz w:val="32"/>
          <w:szCs w:val="32"/>
          <w:lang w:val="en-US" w:eastAsia="zh-CN"/>
        </w:rPr>
        <w:t>中国石油吉林通化销售分公司梅河口经营处野猪河加油站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方正仿宋_GBK" w:hAnsi="方正仿宋_GBK" w:eastAsia="方正仿宋_GBK" w:cs="方正仿宋_GBK"/>
          <w:w w:val="9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90"/>
          <w:sz w:val="32"/>
          <w:szCs w:val="32"/>
          <w:lang w:val="en-US" w:eastAsia="zh-CN"/>
        </w:rPr>
        <w:t>中国石油吉林通化销售分公司梅河口经</w:t>
      </w:r>
      <w:r>
        <w:rPr>
          <w:rFonts w:hint="default" w:ascii="方正仿宋_GBK" w:hAnsi="方正仿宋_GBK" w:eastAsia="方正仿宋_GBK" w:cs="方正仿宋_GBK"/>
          <w:w w:val="90"/>
          <w:sz w:val="32"/>
          <w:szCs w:val="32"/>
          <w:lang w:val="en-US" w:eastAsia="zh-CN"/>
        </w:rPr>
        <w:t>营处南环加油站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0DFF16"/>
    <w:multiLevelType w:val="singleLevel"/>
    <w:tmpl w:val="870DFF1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N2RiYjZiZDRhMjA3NmRjNGExMzNmYTE5ODRlYWEifQ=="/>
  </w:docVars>
  <w:rsids>
    <w:rsidRoot w:val="1557687B"/>
    <w:rsid w:val="0E9B0A31"/>
    <w:rsid w:val="132B24A7"/>
    <w:rsid w:val="1557687B"/>
    <w:rsid w:val="1F3436E3"/>
    <w:rsid w:val="40C57C2E"/>
    <w:rsid w:val="69386754"/>
    <w:rsid w:val="7D5910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555555"/>
      <w:u w:val="none"/>
    </w:rPr>
  </w:style>
  <w:style w:type="character" w:styleId="7">
    <w:name w:val="Emphasis"/>
    <w:basedOn w:val="4"/>
    <w:qFormat/>
    <w:uiPriority w:val="0"/>
    <w:rPr>
      <w:b/>
      <w:bCs/>
    </w:rPr>
  </w:style>
  <w:style w:type="character" w:styleId="8">
    <w:name w:val="HTML Definition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555555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character" w:styleId="13">
    <w:name w:val="HTML Keyboard"/>
    <w:basedOn w:val="4"/>
    <w:qFormat/>
    <w:uiPriority w:val="0"/>
    <w:rPr>
      <w:rFonts w:ascii="Courier New" w:hAnsi="Courier New"/>
      <w:sz w:val="20"/>
    </w:rPr>
  </w:style>
  <w:style w:type="character" w:styleId="14">
    <w:name w:val="HTML Sample"/>
    <w:basedOn w:val="4"/>
    <w:qFormat/>
    <w:uiPriority w:val="0"/>
    <w:rPr>
      <w:rFonts w:ascii="Courier New" w:hAnsi="Courier New"/>
    </w:rPr>
  </w:style>
  <w:style w:type="character" w:customStyle="1" w:styleId="15">
    <w:name w:val="share_box"/>
    <w:basedOn w:val="4"/>
    <w:qFormat/>
    <w:uiPriority w:val="0"/>
    <w:rPr>
      <w:color w:val="888888"/>
    </w:rPr>
  </w:style>
  <w:style w:type="character" w:customStyle="1" w:styleId="16">
    <w:name w:val="bsharetex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584</Characters>
  <Lines>0</Lines>
  <Paragraphs>0</Paragraphs>
  <TotalTime>0</TotalTime>
  <ScaleCrop>false</ScaleCrop>
  <LinksUpToDate>false</LinksUpToDate>
  <CharactersWithSpaces>594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2022-01-26T07:01:00Z</dcterms:created>
  <dc:creator>AiwEnق</dc:creator>
  <cp:lastModifiedBy>Administrator</cp:lastModifiedBy>
  <dcterms:modified xsi:type="dcterms:W3CDTF">2022-06-06T02:29:47Z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0CE18F97A9AF4D75A9C1FC3EBF38302D</vt:lpwstr>
  </property>
</Properties>
</file>