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8A754">
      <w:pPr>
        <w:keepNext w:val="0"/>
        <w:keepLines w:val="0"/>
        <w:pageBreakBefore w:val="0"/>
        <w:widowControl w:val="0"/>
        <w:kinsoku/>
        <w:wordWrap/>
        <w:overflowPunct/>
        <w:topLinePunct w:val="0"/>
        <w:autoSpaceDE/>
        <w:autoSpaceDN/>
        <w:bidi w:val="0"/>
        <w:adjustRightInd/>
        <w:snapToGrid/>
        <w:spacing w:line="680" w:lineRule="exact"/>
        <w:ind w:left="0" w:hanging="440" w:hangingChars="10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梅河口市</w:t>
      </w:r>
      <w:r>
        <w:rPr>
          <w:rFonts w:hint="eastAsia" w:ascii="方正小标宋_GBK" w:hAnsi="方正小标宋_GBK" w:eastAsia="方正小标宋_GBK" w:cs="方正小标宋_GBK"/>
          <w:sz w:val="44"/>
          <w:szCs w:val="44"/>
          <w:lang w:eastAsia="zh-CN"/>
        </w:rPr>
        <w:t>应急</w:t>
      </w:r>
      <w:r>
        <w:rPr>
          <w:rFonts w:hint="eastAsia" w:ascii="方正小标宋_GBK" w:hAnsi="方正小标宋_GBK" w:eastAsia="方正小标宋_GBK" w:cs="方正小标宋_GBK"/>
          <w:sz w:val="44"/>
          <w:szCs w:val="44"/>
        </w:rPr>
        <w:t>管理局</w:t>
      </w:r>
    </w:p>
    <w:p w14:paraId="1AE42173">
      <w:pPr>
        <w:keepNext w:val="0"/>
        <w:keepLines w:val="0"/>
        <w:pageBreakBefore w:val="0"/>
        <w:widowControl w:val="0"/>
        <w:kinsoku/>
        <w:wordWrap/>
        <w:overflowPunct/>
        <w:topLinePunct w:val="0"/>
        <w:autoSpaceDE/>
        <w:autoSpaceDN/>
        <w:bidi w:val="0"/>
        <w:adjustRightInd/>
        <w:snapToGrid/>
        <w:spacing w:line="680" w:lineRule="exact"/>
        <w:ind w:left="0" w:hanging="440" w:hangingChars="10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关</w:t>
      </w:r>
      <w:r>
        <w:rPr>
          <w:rFonts w:hint="eastAsia" w:ascii="方正小标宋_GBK" w:hAnsi="方正小标宋_GBK" w:eastAsia="方正小标宋_GBK" w:cs="方正小标宋_GBK"/>
          <w:sz w:val="44"/>
          <w:szCs w:val="44"/>
          <w:lang w:val="en-US" w:eastAsia="zh-CN"/>
        </w:rPr>
        <w:t>于中国石化销售股份有限公司吉林通化</w:t>
      </w:r>
    </w:p>
    <w:p w14:paraId="4A14E0FC">
      <w:pPr>
        <w:keepNext w:val="0"/>
        <w:keepLines w:val="0"/>
        <w:pageBreakBefore w:val="0"/>
        <w:widowControl w:val="0"/>
        <w:kinsoku/>
        <w:wordWrap/>
        <w:overflowPunct/>
        <w:topLinePunct w:val="0"/>
        <w:autoSpaceDE/>
        <w:autoSpaceDN/>
        <w:bidi w:val="0"/>
        <w:adjustRightInd/>
        <w:snapToGrid/>
        <w:spacing w:line="680" w:lineRule="exact"/>
        <w:ind w:left="0" w:hanging="440" w:hangingChars="10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石油分公司朝阳山服务区加油东站等2户</w:t>
      </w:r>
    </w:p>
    <w:p w14:paraId="0DB1003B">
      <w:pPr>
        <w:keepNext w:val="0"/>
        <w:keepLines w:val="0"/>
        <w:pageBreakBefore w:val="0"/>
        <w:widowControl w:val="0"/>
        <w:kinsoku/>
        <w:wordWrap/>
        <w:overflowPunct/>
        <w:topLinePunct w:val="0"/>
        <w:autoSpaceDE/>
        <w:autoSpaceDN/>
        <w:bidi w:val="0"/>
        <w:adjustRightInd/>
        <w:snapToGrid/>
        <w:spacing w:line="680" w:lineRule="exact"/>
        <w:ind w:left="0" w:hanging="440" w:hangingChars="10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val="en-US" w:eastAsia="zh-CN"/>
        </w:rPr>
        <w:t>加油站</w:t>
      </w:r>
      <w:r>
        <w:rPr>
          <w:rFonts w:hint="eastAsia" w:ascii="方正小标宋_GBK" w:hAnsi="方正小标宋_GBK" w:eastAsia="方正小标宋_GBK" w:cs="方正小标宋_GBK"/>
          <w:sz w:val="44"/>
          <w:szCs w:val="44"/>
          <w:lang w:val="en-US" w:eastAsia="zh-CN"/>
        </w:rPr>
        <w:t>申请安</w:t>
      </w:r>
      <w:r>
        <w:rPr>
          <w:rFonts w:hint="eastAsia" w:ascii="方正小标宋_GBK" w:hAnsi="方正小标宋_GBK" w:eastAsia="方正小标宋_GBK" w:cs="方正小标宋_GBK"/>
          <w:sz w:val="44"/>
          <w:szCs w:val="44"/>
          <w:lang w:eastAsia="zh-CN"/>
        </w:rPr>
        <w:t>全生产标准化三级企业</w:t>
      </w:r>
    </w:p>
    <w:p w14:paraId="786381EC">
      <w:pPr>
        <w:keepNext w:val="0"/>
        <w:keepLines w:val="0"/>
        <w:pageBreakBefore w:val="0"/>
        <w:widowControl w:val="0"/>
        <w:kinsoku/>
        <w:wordWrap/>
        <w:overflowPunct/>
        <w:topLinePunct w:val="0"/>
        <w:autoSpaceDE/>
        <w:autoSpaceDN/>
        <w:bidi w:val="0"/>
        <w:adjustRightInd/>
        <w:snapToGrid/>
        <w:spacing w:line="680" w:lineRule="exact"/>
        <w:ind w:left="0" w:hanging="440" w:hangingChars="10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资质的</w:t>
      </w:r>
      <w:r>
        <w:rPr>
          <w:rFonts w:hint="eastAsia" w:ascii="方正小标宋_GBK" w:hAnsi="方正小标宋_GBK" w:eastAsia="方正小标宋_GBK" w:cs="方正小标宋_GBK"/>
          <w:sz w:val="44"/>
          <w:szCs w:val="44"/>
        </w:rPr>
        <w:t>公</w:t>
      </w:r>
      <w:r>
        <w:rPr>
          <w:rFonts w:hint="eastAsia" w:ascii="方正小标宋_GBK" w:hAnsi="方正小标宋_GBK" w:eastAsia="方正小标宋_GBK" w:cs="方正小标宋_GBK"/>
          <w:sz w:val="44"/>
          <w:szCs w:val="44"/>
          <w:lang w:eastAsia="zh-CN"/>
        </w:rPr>
        <w:t>示</w:t>
      </w:r>
    </w:p>
    <w:p w14:paraId="2CB8C953">
      <w:pPr>
        <w:keepNext w:val="0"/>
        <w:keepLines w:val="0"/>
        <w:pageBreakBefore w:val="0"/>
        <w:kinsoku/>
        <w:wordWrap/>
        <w:overflowPunct/>
        <w:topLinePunct w:val="0"/>
        <w:autoSpaceDE/>
        <w:autoSpaceDN/>
        <w:bidi w:val="0"/>
        <w:adjustRightInd/>
        <w:snapToGrid/>
        <w:spacing w:line="240" w:lineRule="auto"/>
        <w:ind w:firstLine="640" w:firstLineChars="200"/>
        <w:textAlignment w:val="auto"/>
        <w:outlineLvl w:val="9"/>
        <w:rPr>
          <w:rFonts w:hint="eastAsia" w:ascii="方正仿宋_GBK" w:hAnsi="方正仿宋_GBK" w:eastAsia="方正仿宋_GBK" w:cs="方正仿宋_GBK"/>
          <w:sz w:val="32"/>
          <w:szCs w:val="32"/>
        </w:rPr>
      </w:pPr>
    </w:p>
    <w:p w14:paraId="70219E5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2"/>
          <w:sz w:val="32"/>
          <w:szCs w:val="32"/>
          <w:lang w:val="en-US" w:eastAsia="zh-CN" w:bidi="ar-SA"/>
        </w:rPr>
        <w:t>根据</w:t>
      </w:r>
      <w:r>
        <w:rPr>
          <w:rFonts w:hint="default" w:ascii="Times New Roman" w:hAnsi="Times New Roman" w:eastAsia="方正仿宋_GBK" w:cs="Times New Roman"/>
          <w:sz w:val="32"/>
          <w:szCs w:val="32"/>
        </w:rPr>
        <w:t>《应急管理部关于印发&lt;企业安全生产标准化建设定级办法&gt;的通知》（应急〔2021〕83号）</w:t>
      </w:r>
      <w:r>
        <w:rPr>
          <w:rFonts w:hint="eastAsia" w:ascii="Times New Roman" w:hAnsi="Times New Roman" w:eastAsia="方正仿宋_GBK" w:cs="Times New Roman"/>
          <w:sz w:val="32"/>
          <w:szCs w:val="32"/>
          <w:lang w:val="en-US" w:eastAsia="zh-CN"/>
        </w:rPr>
        <w:t>的有关规定，经中国石化销售股份有限公司吉林通化石油分公司朝阳山服务区加油东站</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中国石化销售股份有限公司吉林通化石油分公司朝阳山服务区加油西</w:t>
      </w:r>
      <w:r>
        <w:rPr>
          <w:rFonts w:hint="eastAsia" w:ascii="Times New Roman" w:hAnsi="Times New Roman" w:eastAsia="方正仿宋_GBK" w:cs="Times New Roman"/>
          <w:sz w:val="32"/>
          <w:szCs w:val="32"/>
          <w:lang w:val="en-US" w:eastAsia="zh-CN"/>
        </w:rPr>
        <w:t>站申请，吉林省诚信安全技术评价有限公司</w:t>
      </w:r>
      <w:r>
        <w:rPr>
          <w:rFonts w:hint="eastAsia" w:ascii="Times New Roman" w:hAnsi="Times New Roman" w:eastAsia="方正仿宋_GBK" w:cs="Times New Roman"/>
          <w:sz w:val="32"/>
          <w:szCs w:val="32"/>
          <w:lang w:val="en-US" w:eastAsia="zh-CN"/>
        </w:rPr>
        <w:t>评审，梅河口市应急管理局审核，拟中国石化销售股份有限公司吉林通化石油分公司朝阳山服务区加油东站</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中国石化销售股份有限公司吉林通化石油分公司朝阳山服务区加油西站</w:t>
      </w:r>
      <w:r>
        <w:rPr>
          <w:rFonts w:hint="eastAsia" w:ascii="方正仿宋_GBK" w:hAnsi="方正仿宋_GBK" w:eastAsia="方正仿宋_GBK" w:cs="方正仿宋_GBK"/>
          <w:sz w:val="32"/>
          <w:szCs w:val="32"/>
        </w:rPr>
        <w:t>为安全生产标准化三级企业。</w:t>
      </w:r>
    </w:p>
    <w:p w14:paraId="08A82DEC">
      <w:pPr>
        <w:keepNext w:val="0"/>
        <w:keepLines w:val="0"/>
        <w:pageBreakBefore w:val="0"/>
        <w:kinsoku/>
        <w:wordWrap/>
        <w:overflowPunct/>
        <w:topLinePunct w:val="0"/>
        <w:autoSpaceDE/>
        <w:autoSpaceDN/>
        <w:bidi w:val="0"/>
        <w:adjustRightInd/>
        <w:snapToGrid/>
        <w:spacing w:line="240" w:lineRule="auto"/>
        <w:ind w:firstLine="640" w:firstLineChars="200"/>
        <w:textAlignment w:val="auto"/>
        <w:outlineLvl w:val="9"/>
        <w:rPr>
          <w:rFonts w:hint="eastAsia" w:ascii="Times New Roman" w:hAnsi="Times New Roman" w:eastAsia="方正仿宋_GBK" w:cs="Times New Roman"/>
          <w:i w:val="0"/>
          <w:color w:val="000000"/>
          <w:kern w:val="0"/>
          <w:sz w:val="32"/>
          <w:szCs w:val="32"/>
          <w:u w:val="none"/>
          <w:lang w:val="en-US" w:eastAsia="zh-CN" w:bidi="ar"/>
        </w:rPr>
      </w:pPr>
      <w:r>
        <w:rPr>
          <w:rFonts w:hint="eastAsia" w:ascii="方正仿宋_GBK" w:hAnsi="方正仿宋_GBK" w:eastAsia="方正仿宋_GBK" w:cs="方正仿宋_GBK"/>
          <w:sz w:val="32"/>
          <w:szCs w:val="32"/>
        </w:rPr>
        <w:t>现予以公示，公示日期为</w:t>
      </w:r>
      <w:r>
        <w:rPr>
          <w:rFonts w:hint="eastAsia" w:ascii="Times New Roman" w:hAnsi="Times New Roman" w:eastAsia="方正仿宋_GBK" w:cs="Times New Roman"/>
          <w:i w:val="0"/>
          <w:color w:val="000000"/>
          <w:kern w:val="0"/>
          <w:sz w:val="32"/>
          <w:szCs w:val="32"/>
          <w:u w:val="none"/>
          <w:lang w:val="en-US" w:eastAsia="zh-CN" w:bidi="ar"/>
        </w:rPr>
        <w:t>20</w:t>
      </w:r>
      <w:r>
        <w:rPr>
          <w:rFonts w:hint="eastAsia" w:eastAsia="方正仿宋_GBK" w:cs="Times New Roman"/>
          <w:i w:val="0"/>
          <w:color w:val="000000"/>
          <w:kern w:val="0"/>
          <w:sz w:val="32"/>
          <w:szCs w:val="32"/>
          <w:u w:val="none"/>
          <w:lang w:val="en-US" w:eastAsia="zh-CN" w:bidi="ar"/>
        </w:rPr>
        <w:t>24</w:t>
      </w:r>
      <w:r>
        <w:rPr>
          <w:rFonts w:hint="eastAsia" w:ascii="Times New Roman" w:hAnsi="Times New Roman" w:eastAsia="方正仿宋_GBK" w:cs="Times New Roman"/>
          <w:i w:val="0"/>
          <w:color w:val="000000"/>
          <w:kern w:val="0"/>
          <w:sz w:val="32"/>
          <w:szCs w:val="32"/>
          <w:u w:val="none"/>
          <w:lang w:val="en-US" w:eastAsia="zh-CN" w:bidi="ar"/>
        </w:rPr>
        <w:t>年</w:t>
      </w:r>
      <w:r>
        <w:rPr>
          <w:rFonts w:hint="eastAsia" w:eastAsia="方正仿宋_GBK" w:cs="Times New Roman"/>
          <w:i w:val="0"/>
          <w:color w:val="000000"/>
          <w:kern w:val="0"/>
          <w:sz w:val="32"/>
          <w:szCs w:val="32"/>
          <w:u w:val="none"/>
          <w:lang w:val="en-US" w:eastAsia="zh-CN" w:bidi="ar"/>
        </w:rPr>
        <w:t>8</w:t>
      </w:r>
      <w:r>
        <w:rPr>
          <w:rFonts w:hint="eastAsia" w:ascii="Times New Roman" w:hAnsi="Times New Roman" w:eastAsia="方正仿宋_GBK" w:cs="Times New Roman"/>
          <w:i w:val="0"/>
          <w:color w:val="000000"/>
          <w:kern w:val="0"/>
          <w:sz w:val="32"/>
          <w:szCs w:val="32"/>
          <w:u w:val="none"/>
          <w:lang w:val="en-US" w:eastAsia="zh-CN" w:bidi="ar"/>
        </w:rPr>
        <w:t>月</w:t>
      </w:r>
      <w:r>
        <w:rPr>
          <w:rFonts w:hint="eastAsia" w:eastAsia="方正仿宋_GBK" w:cs="Times New Roman"/>
          <w:i w:val="0"/>
          <w:color w:val="000000"/>
          <w:kern w:val="0"/>
          <w:sz w:val="32"/>
          <w:szCs w:val="32"/>
          <w:u w:val="none"/>
          <w:lang w:val="en-US" w:eastAsia="zh-CN" w:bidi="ar"/>
        </w:rPr>
        <w:t>26</w:t>
      </w:r>
      <w:r>
        <w:rPr>
          <w:rFonts w:hint="eastAsia" w:ascii="Times New Roman" w:hAnsi="Times New Roman" w:eastAsia="方正仿宋_GBK" w:cs="Times New Roman"/>
          <w:i w:val="0"/>
          <w:color w:val="000000"/>
          <w:kern w:val="0"/>
          <w:sz w:val="32"/>
          <w:szCs w:val="32"/>
          <w:u w:val="none"/>
          <w:lang w:val="en-US" w:eastAsia="zh-CN" w:bidi="ar"/>
        </w:rPr>
        <w:t>日至20</w:t>
      </w:r>
      <w:r>
        <w:rPr>
          <w:rFonts w:hint="eastAsia" w:eastAsia="方正仿宋_GBK" w:cs="Times New Roman"/>
          <w:i w:val="0"/>
          <w:color w:val="000000"/>
          <w:kern w:val="0"/>
          <w:sz w:val="32"/>
          <w:szCs w:val="32"/>
          <w:u w:val="none"/>
          <w:lang w:val="en-US" w:eastAsia="zh-CN" w:bidi="ar"/>
        </w:rPr>
        <w:t>24</w:t>
      </w:r>
      <w:r>
        <w:rPr>
          <w:rFonts w:hint="eastAsia" w:ascii="Times New Roman" w:hAnsi="Times New Roman" w:eastAsia="方正仿宋_GBK" w:cs="Times New Roman"/>
          <w:i w:val="0"/>
          <w:color w:val="000000"/>
          <w:kern w:val="0"/>
          <w:sz w:val="32"/>
          <w:szCs w:val="32"/>
          <w:u w:val="none"/>
          <w:lang w:val="en-US" w:eastAsia="zh-CN" w:bidi="ar"/>
        </w:rPr>
        <w:t>年</w:t>
      </w:r>
      <w:r>
        <w:rPr>
          <w:rFonts w:hint="eastAsia" w:eastAsia="方正仿宋_GBK" w:cs="Times New Roman"/>
          <w:i w:val="0"/>
          <w:color w:val="000000"/>
          <w:kern w:val="0"/>
          <w:sz w:val="32"/>
          <w:szCs w:val="32"/>
          <w:u w:val="none"/>
          <w:lang w:val="en-US" w:eastAsia="zh-CN" w:bidi="ar"/>
        </w:rPr>
        <w:t>9</w:t>
      </w:r>
      <w:r>
        <w:rPr>
          <w:rFonts w:hint="eastAsia" w:ascii="Times New Roman" w:hAnsi="Times New Roman" w:eastAsia="方正仿宋_GBK" w:cs="Times New Roman"/>
          <w:i w:val="0"/>
          <w:color w:val="000000"/>
          <w:kern w:val="0"/>
          <w:sz w:val="32"/>
          <w:szCs w:val="32"/>
          <w:u w:val="none"/>
          <w:lang w:val="en-US" w:eastAsia="zh-CN" w:bidi="ar"/>
        </w:rPr>
        <w:t>月</w:t>
      </w:r>
      <w:r>
        <w:rPr>
          <w:rFonts w:hint="eastAsia" w:eastAsia="方正仿宋_GBK" w:cs="Times New Roman"/>
          <w:i w:val="0"/>
          <w:color w:val="000000"/>
          <w:kern w:val="0"/>
          <w:sz w:val="32"/>
          <w:szCs w:val="32"/>
          <w:u w:val="none"/>
          <w:lang w:val="en-US" w:eastAsia="zh-CN" w:bidi="ar"/>
        </w:rPr>
        <w:t>3</w:t>
      </w:r>
      <w:r>
        <w:rPr>
          <w:rFonts w:hint="eastAsia" w:ascii="Times New Roman" w:hAnsi="Times New Roman" w:eastAsia="方正仿宋_GBK" w:cs="Times New Roman"/>
          <w:i w:val="0"/>
          <w:color w:val="000000"/>
          <w:kern w:val="0"/>
          <w:sz w:val="32"/>
          <w:szCs w:val="32"/>
          <w:u w:val="none"/>
          <w:lang w:val="en-US" w:eastAsia="zh-CN" w:bidi="ar"/>
        </w:rPr>
        <w:t>日。</w:t>
      </w:r>
    </w:p>
    <w:p w14:paraId="77078075">
      <w:pPr>
        <w:keepNext w:val="0"/>
        <w:keepLines w:val="0"/>
        <w:pageBreakBefore w:val="0"/>
        <w:kinsoku/>
        <w:wordWrap/>
        <w:overflowPunct/>
        <w:topLinePunct w:val="0"/>
        <w:autoSpaceDE/>
        <w:autoSpaceDN/>
        <w:bidi w:val="0"/>
        <w:adjustRightInd/>
        <w:snapToGrid/>
        <w:spacing w:line="240" w:lineRule="auto"/>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任何单位和个人对该企业持有异议，请于公示时间内向梅河口市</w:t>
      </w:r>
      <w:r>
        <w:rPr>
          <w:rFonts w:hint="eastAsia" w:ascii="方正仿宋_GBK" w:hAnsi="方正仿宋_GBK" w:eastAsia="方正仿宋_GBK" w:cs="方正仿宋_GBK"/>
          <w:sz w:val="32"/>
          <w:szCs w:val="32"/>
          <w:lang w:eastAsia="zh-CN"/>
        </w:rPr>
        <w:t>应急</w:t>
      </w:r>
      <w:r>
        <w:rPr>
          <w:rFonts w:hint="eastAsia" w:ascii="方正仿宋_GBK" w:hAnsi="方正仿宋_GBK" w:eastAsia="方正仿宋_GBK" w:cs="方正仿宋_GBK"/>
          <w:sz w:val="32"/>
          <w:szCs w:val="32"/>
        </w:rPr>
        <w:t>管理局书面反映。单位反映情况请加盖公章和联系方式，个人反映情况请本人签署真实姓名和联系方式，并附相关资料。</w:t>
      </w:r>
    </w:p>
    <w:p w14:paraId="787A4524">
      <w:pPr>
        <w:keepNext w:val="0"/>
        <w:keepLines w:val="0"/>
        <w:pageBreakBefore w:val="0"/>
        <w:kinsoku/>
        <w:wordWrap/>
        <w:overflowPunct/>
        <w:topLinePunct w:val="0"/>
        <w:autoSpaceDE/>
        <w:autoSpaceDN/>
        <w:bidi w:val="0"/>
        <w:adjustRightInd/>
        <w:snapToGrid/>
        <w:spacing w:line="240" w:lineRule="auto"/>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联</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系</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人：</w:t>
      </w:r>
      <w:r>
        <w:rPr>
          <w:rFonts w:hint="eastAsia" w:ascii="方正仿宋_GBK" w:hAnsi="方正仿宋_GBK" w:eastAsia="方正仿宋_GBK" w:cs="方正仿宋_GBK"/>
          <w:sz w:val="32"/>
          <w:szCs w:val="32"/>
          <w:lang w:eastAsia="zh-CN"/>
        </w:rPr>
        <w:t>杜</w:t>
      </w:r>
      <w:r>
        <w:rPr>
          <w:rFonts w:hint="eastAsia" w:ascii="方正仿宋_GBK" w:hAnsi="方正仿宋_GBK" w:eastAsia="方正仿宋_GBK" w:cs="方正仿宋_GBK"/>
          <w:sz w:val="32"/>
          <w:szCs w:val="32"/>
          <w:lang w:val="en-US" w:eastAsia="zh-CN"/>
        </w:rPr>
        <w:t xml:space="preserve">  宇</w:t>
      </w:r>
    </w:p>
    <w:p w14:paraId="263D3005">
      <w:pPr>
        <w:keepNext w:val="0"/>
        <w:keepLines w:val="0"/>
        <w:pageBreakBefore w:val="0"/>
        <w:kinsoku/>
        <w:wordWrap/>
        <w:overflowPunct/>
        <w:topLinePunct w:val="0"/>
        <w:autoSpaceDE/>
        <w:autoSpaceDN/>
        <w:bidi w:val="0"/>
        <w:adjustRightInd/>
        <w:snapToGrid/>
        <w:spacing w:line="240" w:lineRule="auto"/>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联系电话：</w:t>
      </w:r>
      <w:r>
        <w:rPr>
          <w:rFonts w:hint="eastAsia" w:ascii="Times New Roman" w:hAnsi="Times New Roman" w:eastAsia="方正仿宋_GBK" w:cs="Times New Roman"/>
          <w:i w:val="0"/>
          <w:color w:val="000000"/>
          <w:kern w:val="0"/>
          <w:sz w:val="32"/>
          <w:szCs w:val="32"/>
          <w:u w:val="none"/>
          <w:lang w:val="en-US" w:eastAsia="zh-CN" w:bidi="ar"/>
        </w:rPr>
        <w:t>0435-4253083</w:t>
      </w:r>
    </w:p>
    <w:p w14:paraId="3CABD676">
      <w:pPr>
        <w:keepNext w:val="0"/>
        <w:keepLines w:val="0"/>
        <w:pageBreakBefore w:val="0"/>
        <w:kinsoku/>
        <w:wordWrap/>
        <w:overflowPunct/>
        <w:topLinePunct w:val="0"/>
        <w:autoSpaceDE/>
        <w:autoSpaceDN/>
        <w:bidi w:val="0"/>
        <w:adjustRightInd/>
        <w:snapToGrid/>
        <w:spacing w:line="240" w:lineRule="auto"/>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址：梅河口市</w:t>
      </w:r>
      <w:r>
        <w:rPr>
          <w:rFonts w:hint="eastAsia" w:ascii="方正仿宋_GBK" w:hAnsi="方正仿宋_GBK" w:eastAsia="方正仿宋_GBK" w:cs="方正仿宋_GBK"/>
          <w:sz w:val="32"/>
          <w:szCs w:val="32"/>
          <w:lang w:eastAsia="zh-CN"/>
        </w:rPr>
        <w:t>建国路</w:t>
      </w:r>
      <w:r>
        <w:rPr>
          <w:rFonts w:hint="eastAsia" w:ascii="Times New Roman" w:hAnsi="Times New Roman" w:eastAsia="方正仿宋_GBK" w:cs="Times New Roman"/>
          <w:i w:val="0"/>
          <w:color w:val="000000"/>
          <w:kern w:val="0"/>
          <w:sz w:val="32"/>
          <w:szCs w:val="32"/>
          <w:u w:val="none"/>
          <w:lang w:val="en-US" w:eastAsia="zh-CN" w:bidi="ar"/>
        </w:rPr>
        <w:t>4399</w:t>
      </w:r>
      <w:r>
        <w:rPr>
          <w:rFonts w:hint="eastAsia" w:ascii="方正仿宋_GBK" w:hAnsi="方正仿宋_GBK" w:eastAsia="方正仿宋_GBK" w:cs="方正仿宋_GBK"/>
          <w:sz w:val="32"/>
          <w:szCs w:val="32"/>
        </w:rPr>
        <w:t>号</w:t>
      </w:r>
    </w:p>
    <w:p w14:paraId="260FCD97">
      <w:pPr>
        <w:keepNext w:val="0"/>
        <w:keepLines w:val="0"/>
        <w:pageBreakBefore w:val="0"/>
        <w:kinsoku/>
        <w:wordWrap/>
        <w:overflowPunct/>
        <w:topLinePunct w:val="0"/>
        <w:autoSpaceDE/>
        <w:autoSpaceDN/>
        <w:bidi w:val="0"/>
        <w:adjustRightInd/>
        <w:snapToGrid/>
        <w:spacing w:line="240" w:lineRule="auto"/>
        <w:ind w:firstLine="640" w:firstLineChars="200"/>
        <w:textAlignment w:val="auto"/>
        <w:outlineLvl w:val="9"/>
        <w:rPr>
          <w:rFonts w:hint="eastAsia" w:ascii="方正仿宋_GBK" w:hAnsi="方正仿宋_GBK" w:eastAsia="方正仿宋_GBK" w:cs="方正仿宋_GBK"/>
          <w:sz w:val="32"/>
          <w:szCs w:val="32"/>
          <w:lang w:val="en-US" w:eastAsia="zh-CN"/>
        </w:rPr>
      </w:pPr>
    </w:p>
    <w:p w14:paraId="64892707">
      <w:pPr>
        <w:keepNext w:val="0"/>
        <w:keepLines w:val="0"/>
        <w:pageBreakBefore w:val="0"/>
        <w:kinsoku/>
        <w:wordWrap/>
        <w:overflowPunct/>
        <w:topLinePunct w:val="0"/>
        <w:autoSpaceDE/>
        <w:autoSpaceDN/>
        <w:bidi w:val="0"/>
        <w:adjustRightInd/>
        <w:snapToGrid/>
        <w:spacing w:line="240" w:lineRule="auto"/>
        <w:ind w:firstLine="3840" w:firstLineChars="1200"/>
        <w:jc w:val="righ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梅河口市</w:t>
      </w:r>
      <w:r>
        <w:rPr>
          <w:rFonts w:hint="eastAsia" w:ascii="方正仿宋_GBK" w:hAnsi="方正仿宋_GBK" w:eastAsia="方正仿宋_GBK" w:cs="方正仿宋_GBK"/>
          <w:sz w:val="32"/>
          <w:szCs w:val="32"/>
          <w:lang w:eastAsia="zh-CN"/>
        </w:rPr>
        <w:t>应急</w:t>
      </w:r>
      <w:r>
        <w:rPr>
          <w:rFonts w:hint="eastAsia" w:ascii="方正仿宋_GBK" w:hAnsi="方正仿宋_GBK" w:eastAsia="方正仿宋_GBK" w:cs="方正仿宋_GBK"/>
          <w:sz w:val="32"/>
          <w:szCs w:val="32"/>
        </w:rPr>
        <w:t>管理局</w:t>
      </w:r>
    </w:p>
    <w:p w14:paraId="2C8CF586">
      <w:pPr>
        <w:keepNext w:val="0"/>
        <w:keepLines w:val="0"/>
        <w:pageBreakBefore w:val="0"/>
        <w:kinsoku/>
        <w:wordWrap w:val="0"/>
        <w:overflowPunct/>
        <w:topLinePunct w:val="0"/>
        <w:autoSpaceDE/>
        <w:autoSpaceDN/>
        <w:bidi w:val="0"/>
        <w:adjustRightInd/>
        <w:snapToGrid/>
        <w:spacing w:line="240" w:lineRule="auto"/>
        <w:ind w:firstLine="3520" w:firstLineChars="1100"/>
        <w:jc w:val="right"/>
        <w:textAlignment w:val="auto"/>
        <w:outlineLvl w:val="9"/>
      </w:pP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Times New Roman"/>
          <w:color w:val="0000FF"/>
          <w:sz w:val="32"/>
          <w:szCs w:val="32"/>
        </w:rPr>
        <w:t xml:space="preserve"> </w:t>
      </w:r>
      <w:r>
        <w:rPr>
          <w:rFonts w:hint="default" w:ascii="Times New Roman" w:hAnsi="Times New Roman" w:eastAsia="方正仿宋_GBK" w:cs="Times New Roman"/>
          <w:i w:val="0"/>
          <w:color w:val="000000"/>
          <w:kern w:val="0"/>
          <w:sz w:val="32"/>
          <w:szCs w:val="32"/>
          <w:u w:val="none"/>
          <w:lang w:val="en-US" w:eastAsia="zh-CN" w:bidi="ar"/>
        </w:rPr>
        <w:t>20</w:t>
      </w:r>
      <w:r>
        <w:rPr>
          <w:rFonts w:hint="eastAsia" w:eastAsia="方正仿宋_GBK" w:cs="Times New Roman"/>
          <w:i w:val="0"/>
          <w:color w:val="000000"/>
          <w:kern w:val="0"/>
          <w:sz w:val="32"/>
          <w:szCs w:val="32"/>
          <w:u w:val="none"/>
          <w:lang w:val="en-US" w:eastAsia="zh-CN" w:bidi="ar"/>
        </w:rPr>
        <w:t>24</w:t>
      </w:r>
      <w:r>
        <w:rPr>
          <w:rFonts w:hint="default" w:ascii="Times New Roman" w:hAnsi="Times New Roman" w:eastAsia="方正仿宋_GBK" w:cs="Times New Roman"/>
          <w:i w:val="0"/>
          <w:color w:val="000000"/>
          <w:kern w:val="0"/>
          <w:sz w:val="32"/>
          <w:szCs w:val="32"/>
          <w:u w:val="none"/>
          <w:lang w:val="en-US" w:eastAsia="zh-CN" w:bidi="ar"/>
        </w:rPr>
        <w:t>年</w:t>
      </w:r>
      <w:r>
        <w:rPr>
          <w:rFonts w:hint="eastAsia" w:eastAsia="方正仿宋_GBK" w:cs="Times New Roman"/>
          <w:i w:val="0"/>
          <w:color w:val="000000"/>
          <w:kern w:val="0"/>
          <w:sz w:val="32"/>
          <w:szCs w:val="32"/>
          <w:u w:val="none"/>
          <w:lang w:val="en-US" w:eastAsia="zh-CN" w:bidi="ar"/>
        </w:rPr>
        <w:t>8</w:t>
      </w:r>
      <w:r>
        <w:rPr>
          <w:rFonts w:hint="default" w:ascii="Times New Roman" w:hAnsi="Times New Roman" w:eastAsia="方正仿宋_GBK" w:cs="Times New Roman"/>
          <w:i w:val="0"/>
          <w:color w:val="000000"/>
          <w:kern w:val="0"/>
          <w:sz w:val="32"/>
          <w:szCs w:val="32"/>
          <w:u w:val="none"/>
          <w:lang w:val="en-US" w:eastAsia="zh-CN" w:bidi="ar"/>
        </w:rPr>
        <w:t>月</w:t>
      </w:r>
      <w:r>
        <w:rPr>
          <w:rFonts w:hint="eastAsia" w:eastAsia="方正仿宋_GBK" w:cs="Times New Roman"/>
          <w:i w:val="0"/>
          <w:color w:val="000000"/>
          <w:kern w:val="0"/>
          <w:sz w:val="32"/>
          <w:szCs w:val="32"/>
          <w:u w:val="none"/>
          <w:lang w:val="en-US" w:eastAsia="zh-CN" w:bidi="ar"/>
        </w:rPr>
        <w:t>26</w:t>
      </w:r>
      <w:bookmarkStart w:id="0" w:name="_GoBack"/>
      <w:bookmarkEnd w:id="0"/>
      <w:r>
        <w:rPr>
          <w:rFonts w:hint="eastAsia" w:ascii="Times New Roman" w:hAnsi="Times New Roman" w:eastAsia="方正仿宋_GBK" w:cs="Times New Roman"/>
          <w:i w:val="0"/>
          <w:color w:val="000000"/>
          <w:kern w:val="0"/>
          <w:sz w:val="32"/>
          <w:szCs w:val="32"/>
          <w:u w:val="none"/>
          <w:lang w:val="en-US" w:eastAsia="zh-CN" w:bidi="ar"/>
        </w:rPr>
        <w:t xml:space="preserve">日 </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B508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6A529F">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C6A529F">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N2RiYjZiZDRhMjA3NmRjNGExMzNmYTE5ODRlYWEifQ=="/>
  </w:docVars>
  <w:rsids>
    <w:rsidRoot w:val="685C6532"/>
    <w:rsid w:val="005D6FCA"/>
    <w:rsid w:val="00846B42"/>
    <w:rsid w:val="03A82616"/>
    <w:rsid w:val="0727484E"/>
    <w:rsid w:val="0E632715"/>
    <w:rsid w:val="0EE92904"/>
    <w:rsid w:val="1F422A78"/>
    <w:rsid w:val="27E01A9E"/>
    <w:rsid w:val="2D9B0C5B"/>
    <w:rsid w:val="2F3D2C79"/>
    <w:rsid w:val="3F2B2026"/>
    <w:rsid w:val="418F226A"/>
    <w:rsid w:val="49BF2A4C"/>
    <w:rsid w:val="4C026BF9"/>
    <w:rsid w:val="685C6532"/>
    <w:rsid w:val="6EB64ED2"/>
    <w:rsid w:val="73804C5E"/>
    <w:rsid w:val="73F909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Hyperlink"/>
    <w:basedOn w:val="5"/>
    <w:qFormat/>
    <w:uiPriority w:val="0"/>
    <w:rPr>
      <w:color w:val="000000"/>
      <w:sz w:val="16"/>
      <w:szCs w:val="16"/>
      <w:u w:val="none"/>
    </w:rPr>
  </w:style>
  <w:style w:type="character" w:customStyle="1" w:styleId="7">
    <w:name w:val="x-tab-strip-text"/>
    <w:basedOn w:val="5"/>
    <w:qFormat/>
    <w:uiPriority w:val="0"/>
    <w:rPr>
      <w:b/>
      <w:bCs/>
      <w:color w:val="FF9900"/>
    </w:rPr>
  </w:style>
  <w:style w:type="character" w:customStyle="1" w:styleId="8">
    <w:name w:val="x-tab-strip-text1"/>
    <w:basedOn w:val="5"/>
    <w:qFormat/>
    <w:uiPriority w:val="0"/>
    <w:rPr>
      <w:color w:val="478DE4"/>
    </w:rPr>
  </w:style>
  <w:style w:type="character" w:customStyle="1" w:styleId="9">
    <w:name w:val="x-tab-strip-text2"/>
    <w:basedOn w:val="5"/>
    <w:qFormat/>
    <w:uiPriority w:val="0"/>
    <w:rPr>
      <w:sz w:val="16"/>
      <w:szCs w:val="16"/>
    </w:rPr>
  </w:style>
  <w:style w:type="character" w:customStyle="1" w:styleId="10">
    <w:name w:val="x-tab-strip-text3"/>
    <w:basedOn w:val="5"/>
    <w:qFormat/>
    <w:uiPriority w:val="0"/>
    <w:rPr>
      <w:b/>
      <w:bCs/>
      <w:color w:val="EB1818"/>
    </w:rPr>
  </w:style>
  <w:style w:type="character" w:customStyle="1" w:styleId="11">
    <w:name w:val="x-tab-strip-text4"/>
    <w:basedOn w:val="5"/>
    <w:qFormat/>
    <w:uiPriority w:val="0"/>
    <w:rPr>
      <w:b/>
      <w:bCs/>
      <w:color w:val="333333"/>
    </w:rPr>
  </w:style>
  <w:style w:type="character" w:customStyle="1" w:styleId="12">
    <w:name w:val="x-tab-strip-text5"/>
    <w:basedOn w:val="5"/>
    <w:qFormat/>
    <w:uiPriority w:val="0"/>
    <w:rPr>
      <w:b/>
      <w:bCs/>
      <w:color w:val="B79436"/>
    </w:rPr>
  </w:style>
  <w:style w:type="character" w:customStyle="1" w:styleId="13">
    <w:name w:val="x-tab-strip-text6"/>
    <w:basedOn w:val="5"/>
    <w:qFormat/>
    <w:uiPriority w:val="0"/>
    <w:rPr>
      <w:b/>
      <w:bCs/>
      <w:color w:val="4BB762"/>
    </w:rPr>
  </w:style>
  <w:style w:type="character" w:customStyle="1" w:styleId="14">
    <w:name w:val="x-tab-strip-text7"/>
    <w:basedOn w:val="5"/>
    <w:qFormat/>
    <w:uiPriority w:val="0"/>
    <w:rPr>
      <w:b/>
      <w:bCs/>
      <w:color w:val="EE3388"/>
    </w:rPr>
  </w:style>
  <w:style w:type="character" w:customStyle="1" w:styleId="15">
    <w:name w:val="x-tab-strip-text8"/>
    <w:basedOn w:val="5"/>
    <w:qFormat/>
    <w:uiPriority w:val="0"/>
    <w:rPr>
      <w:b/>
      <w:bCs/>
      <w:color w:val="9277E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329</Words>
  <Characters>359</Characters>
  <Lines>0</Lines>
  <Paragraphs>0</Paragraphs>
  <TotalTime>2</TotalTime>
  <ScaleCrop>false</ScaleCrop>
  <LinksUpToDate>false</LinksUpToDate>
  <CharactersWithSpaces>376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2022-02-22T08:41:00Z</dcterms:created>
  <dc:creator>AiwEnق</dc:creator>
  <cp:lastModifiedBy>C、</cp:lastModifiedBy>
  <cp:lastPrinted>2022-06-13T03:02:00Z</cp:lastPrinted>
  <dcterms:modified xsi:type="dcterms:W3CDTF">2024-08-26T00:30:15Z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A202A24780FE4F068FBE8711EA231392</vt:lpwstr>
  </property>
</Properties>
</file>