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2"/>
        <w:gridCol w:w="3093"/>
        <w:gridCol w:w="9045"/>
      </w:tblGrid>
      <w:tr w14:paraId="7EA88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3840" w:type="dxa"/>
            <w:gridSpan w:val="3"/>
            <w:vAlign w:val="center"/>
          </w:tcPr>
          <w:p w14:paraId="7B625F97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：表1</w:t>
            </w:r>
          </w:p>
        </w:tc>
      </w:tr>
      <w:tr w14:paraId="7116C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</w:trPr>
        <w:tc>
          <w:tcPr>
            <w:tcW w:w="13840" w:type="dxa"/>
            <w:gridSpan w:val="3"/>
            <w:vAlign w:val="center"/>
          </w:tcPr>
          <w:p w14:paraId="7AD6EBC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2"/>
                <w:sz w:val="44"/>
                <w:szCs w:val="44"/>
                <w:lang w:val="en-US" w:eastAsia="zh-CN" w:bidi="ar-SA"/>
              </w:rPr>
              <w:t>行政处罚情况统计表</w:t>
            </w:r>
          </w:p>
        </w:tc>
      </w:tr>
      <w:tr w14:paraId="2D90D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3840" w:type="dxa"/>
            <w:gridSpan w:val="3"/>
            <w:tcBorders>
              <w:bottom w:val="single" w:color="auto" w:sz="4" w:space="0"/>
            </w:tcBorders>
            <w:vAlign w:val="center"/>
          </w:tcPr>
          <w:p w14:paraId="18CC4B12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报送单位：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梅河口市财政局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报送时间：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年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月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日</w:t>
            </w:r>
          </w:p>
        </w:tc>
      </w:tr>
      <w:tr w14:paraId="071CE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4B0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行政处罚数量类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0D6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立案数量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077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73D1B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5F4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085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结案数量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6F3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40C13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9C2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DFE6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移送司法机关数量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804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52975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27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8DC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司法机关移送案件数量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892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69136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8E5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FE1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不予处罚案件数及金额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31E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起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元</w:t>
            </w:r>
          </w:p>
        </w:tc>
      </w:tr>
      <w:tr w14:paraId="4D3D4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7A2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44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减轻处罚的案件数及减轻金额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7D2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起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元</w:t>
            </w:r>
          </w:p>
        </w:tc>
      </w:tr>
      <w:tr w14:paraId="6FE76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8B1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行政处罚结果类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813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行政警告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F47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起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人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单位</w:t>
            </w:r>
          </w:p>
        </w:tc>
      </w:tr>
    </w:tbl>
    <w:p w14:paraId="5441295E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eastAsia="zh-CN"/>
        </w:rPr>
      </w:pPr>
    </w:p>
    <w:p w14:paraId="3E4FFB89">
      <w:pPr>
        <w:pStyle w:val="2"/>
        <w:jc w:val="center"/>
        <w:rPr>
          <w:rFonts w:hint="eastAsia" w:ascii="华文中宋" w:hAnsi="华文中宋" w:eastAsia="华文中宋" w:cs="华文中宋"/>
          <w:color w:val="333333"/>
          <w:kern w:val="0"/>
          <w:sz w:val="24"/>
          <w:szCs w:val="24"/>
          <w:lang w:eastAsia="zh-CN"/>
        </w:rPr>
      </w:pPr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行政处罚情况统计表</w:t>
      </w:r>
    </w:p>
    <w:p w14:paraId="1473B5B8">
      <w:pP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eastAsia="zh-CN"/>
        </w:rPr>
      </w:pPr>
    </w:p>
    <w:tbl>
      <w:tblPr>
        <w:tblStyle w:val="7"/>
        <w:tblW w:w="13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7"/>
        <w:gridCol w:w="3138"/>
        <w:gridCol w:w="2399"/>
        <w:gridCol w:w="3074"/>
        <w:gridCol w:w="3572"/>
      </w:tblGrid>
      <w:tr w14:paraId="1D9AB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D18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行政处罚结果类</w:t>
            </w:r>
          </w:p>
        </w:tc>
        <w:tc>
          <w:tcPr>
            <w:tcW w:w="3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C9D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罚款</w:t>
            </w:r>
          </w:p>
        </w:tc>
        <w:tc>
          <w:tcPr>
            <w:tcW w:w="2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209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起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元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143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较重的行政处罚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97CE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起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元</w:t>
            </w:r>
          </w:p>
        </w:tc>
      </w:tr>
      <w:tr w14:paraId="08230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2AA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62C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84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0DB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D660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起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元</w:t>
            </w:r>
          </w:p>
        </w:tc>
      </w:tr>
      <w:tr w14:paraId="56791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09C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36C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没收违法所得、没收非法财物</w:t>
            </w:r>
          </w:p>
        </w:tc>
        <w:tc>
          <w:tcPr>
            <w:tcW w:w="9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811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起             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元</w:t>
            </w:r>
          </w:p>
        </w:tc>
      </w:tr>
      <w:tr w14:paraId="022F5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9F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C5C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责令停产停业、责令关闭、</w:t>
            </w:r>
          </w:p>
          <w:p w14:paraId="35FE8D5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限制从业</w:t>
            </w:r>
          </w:p>
        </w:tc>
        <w:tc>
          <w:tcPr>
            <w:tcW w:w="9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8C81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起</w:t>
            </w:r>
          </w:p>
        </w:tc>
      </w:tr>
      <w:tr w14:paraId="06CF5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E6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B7B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暂扣或吊销许可证、暂扣</w:t>
            </w:r>
          </w:p>
          <w:p w14:paraId="32463C7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和吊销执照</w:t>
            </w:r>
          </w:p>
        </w:tc>
        <w:tc>
          <w:tcPr>
            <w:tcW w:w="9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5D3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70E93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54B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7F4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降低资质等级</w:t>
            </w:r>
          </w:p>
        </w:tc>
        <w:tc>
          <w:tcPr>
            <w:tcW w:w="9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A46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</w:tbl>
    <w:p w14:paraId="0C96BC8B">
      <w:pP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eastAsia="zh-CN"/>
        </w:rPr>
      </w:pPr>
    </w:p>
    <w:p w14:paraId="2E0B6158">
      <w:pPr>
        <w:pStyle w:val="2"/>
        <w:jc w:val="center"/>
        <w:rPr>
          <w:rFonts w:hint="eastAsia" w:ascii="华文中宋" w:hAnsi="华文中宋" w:eastAsia="华文中宋" w:cs="华文中宋"/>
          <w:lang w:eastAsia="zh-CN"/>
        </w:rPr>
      </w:pPr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行政处罚情况统计表</w:t>
      </w:r>
    </w:p>
    <w:p w14:paraId="2C80051E">
      <w:pPr>
        <w:rPr>
          <w:rFonts w:hint="eastAsia"/>
          <w:lang w:eastAsia="zh-CN"/>
        </w:rPr>
      </w:pPr>
    </w:p>
    <w:tbl>
      <w:tblPr>
        <w:tblStyle w:val="7"/>
        <w:tblW w:w="138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7"/>
        <w:gridCol w:w="4459"/>
        <w:gridCol w:w="7700"/>
      </w:tblGrid>
      <w:tr w14:paraId="09404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</w:trPr>
        <w:tc>
          <w:tcPr>
            <w:tcW w:w="1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76830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行政处罚结果类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30C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行政拘留</w:t>
            </w:r>
          </w:p>
        </w:tc>
        <w:tc>
          <w:tcPr>
            <w:tcW w:w="7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F3C6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起         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人</w:t>
            </w:r>
          </w:p>
        </w:tc>
      </w:tr>
      <w:tr w14:paraId="64701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0" w:hRule="atLeast"/>
        </w:trPr>
        <w:tc>
          <w:tcPr>
            <w:tcW w:w="172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E92E2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4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9681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实施其他行政处罚</w:t>
            </w:r>
          </w:p>
        </w:tc>
        <w:tc>
          <w:tcPr>
            <w:tcW w:w="7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1C34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</w:p>
        </w:tc>
      </w:tr>
    </w:tbl>
    <w:p w14:paraId="08DCEE51">
      <w:pPr>
        <w:widowControl/>
        <w:jc w:val="left"/>
        <w:textAlignment w:val="center"/>
        <w:rPr>
          <w:rFonts w:hint="default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填报人：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张忠杰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                                                      电话：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0435-4236488</w:t>
      </w:r>
    </w:p>
    <w:p w14:paraId="1A29AC39">
      <w:pPr>
        <w:pStyle w:val="2"/>
        <w:rPr>
          <w:rFonts w:hint="eastAsia"/>
          <w:lang w:eastAsia="zh-CN"/>
        </w:rPr>
      </w:pPr>
    </w:p>
    <w:p w14:paraId="19EC69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</w:rPr>
        <w:t>说明：1.金额单位为元，统计范围为年度内已结案的案件</w:t>
      </w:r>
      <w:r>
        <w:rPr>
          <w:rFonts w:hint="eastAsia" w:asciiTheme="minorEastAsia" w:hAnsiTheme="minorEastAsia" w:cstheme="minorEastAsia"/>
          <w:color w:val="333333"/>
          <w:kern w:val="0"/>
          <w:lang w:eastAsia="zh-CN"/>
        </w:rPr>
        <w:t>。</w:t>
      </w:r>
    </w:p>
    <w:p w14:paraId="195E01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firstLine="1050" w:firstLineChars="5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</w:rPr>
        <w:t>2.较重行政处罚具体内容参照《吉林省行政处罚听证程序规定》第五条规定</w:t>
      </w:r>
      <w:r>
        <w:rPr>
          <w:rFonts w:hint="eastAsia" w:asciiTheme="minorEastAsia" w:hAnsiTheme="minorEastAsia" w:cstheme="minorEastAsia"/>
          <w:color w:val="333333"/>
          <w:kern w:val="0"/>
          <w:lang w:eastAsia="zh-CN"/>
        </w:rPr>
        <w:t>。</w:t>
      </w:r>
    </w:p>
    <w:p w14:paraId="32FFD5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firstLine="1050" w:firstLineChars="5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333333"/>
          <w:kern w:val="0"/>
        </w:rPr>
        <w:t>单处一个类别行政处罚的，计入相应的行政处罚类别；并处两种以上行政处罚的，算一宗行政处罚，计入最重的行政处罚类别。</w:t>
      </w:r>
    </w:p>
    <w:p w14:paraId="602C3F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firstLine="1050" w:firstLineChars="5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333333"/>
          <w:kern w:val="0"/>
        </w:rPr>
        <w:t>.“没收违法所得、没收非法财物”能确定金额的，计入“罚没金额”；不能确定金额的，不计入“罚没金额”。</w:t>
      </w:r>
    </w:p>
    <w:p w14:paraId="64326E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firstLine="1050" w:firstLineChars="5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333333"/>
          <w:kern w:val="0"/>
        </w:rPr>
        <w:t>.“罚没金额”以处罚决定书确定的金额为准。</w:t>
      </w:r>
    </w:p>
    <w:p w14:paraId="636302C4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Theme="minorEastAsia" w:hAnsiTheme="minorEastAsia" w:eastAsiaTheme="minorEastAsia" w:cstheme="minorEastAsia"/>
          <w:color w:val="333333"/>
          <w:kern w:val="0"/>
        </w:rPr>
      </w:pPr>
    </w:p>
    <w:p w14:paraId="6EB12C2E">
      <w:pPr>
        <w:widowControl/>
        <w:shd w:val="clear" w:color="auto" w:fill="FFFFFF"/>
        <w:spacing w:line="525" w:lineRule="atLeast"/>
        <w:jc w:val="left"/>
        <w:rPr>
          <w:rFonts w:hint="eastAsia" w:asciiTheme="minorEastAsia" w:hAnsiTheme="minorEastAsia" w:eastAsiaTheme="minorEastAsia" w:cstheme="minorEastAsia"/>
          <w:color w:val="333333"/>
          <w:kern w:val="0"/>
        </w:rPr>
      </w:pPr>
    </w:p>
    <w:tbl>
      <w:tblPr>
        <w:tblStyle w:val="7"/>
        <w:tblW w:w="13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7"/>
        <w:gridCol w:w="3208"/>
        <w:gridCol w:w="9045"/>
      </w:tblGrid>
      <w:tr w14:paraId="46465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</w:trPr>
        <w:tc>
          <w:tcPr>
            <w:tcW w:w="13840" w:type="dxa"/>
            <w:gridSpan w:val="3"/>
            <w:vAlign w:val="center"/>
          </w:tcPr>
          <w:p w14:paraId="7559AAD3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表2</w:t>
            </w:r>
          </w:p>
          <w:p w14:paraId="2CD79A0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44"/>
                <w:szCs w:val="44"/>
                <w:lang w:val="en-US" w:eastAsia="zh-CN" w:bidi="ar-SA"/>
              </w:rPr>
              <w:t>行政许可情况统计表</w:t>
            </w:r>
          </w:p>
        </w:tc>
      </w:tr>
      <w:tr w14:paraId="6F6B3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3840" w:type="dxa"/>
            <w:gridSpan w:val="3"/>
            <w:vAlign w:val="center"/>
          </w:tcPr>
          <w:p w14:paraId="13B0DB9B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报送单位：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梅河口市财政局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报送时间：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年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月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日</w:t>
            </w:r>
          </w:p>
        </w:tc>
      </w:tr>
      <w:tr w14:paraId="60FB6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684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D03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申请数量</w:t>
            </w:r>
          </w:p>
        </w:tc>
        <w:tc>
          <w:tcPr>
            <w:tcW w:w="9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75D7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4E732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15A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973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受理数量</w:t>
            </w:r>
          </w:p>
        </w:tc>
        <w:tc>
          <w:tcPr>
            <w:tcW w:w="9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35651">
            <w:pPr>
              <w:widowControl/>
              <w:tabs>
                <w:tab w:val="left" w:pos="3973"/>
                <w:tab w:val="center" w:pos="4567"/>
              </w:tabs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05B3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7A0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C1D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许可数量</w:t>
            </w:r>
          </w:p>
        </w:tc>
        <w:tc>
          <w:tcPr>
            <w:tcW w:w="9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5E96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3810D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CF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040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不予许可数量</w:t>
            </w:r>
          </w:p>
        </w:tc>
        <w:tc>
          <w:tcPr>
            <w:tcW w:w="9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A24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3F0B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FA9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E221">
            <w:pPr>
              <w:widowControl/>
              <w:jc w:val="center"/>
              <w:textAlignment w:val="center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撤销许可数量</w:t>
            </w:r>
          </w:p>
        </w:tc>
        <w:tc>
          <w:tcPr>
            <w:tcW w:w="9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8BEE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0A61A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90A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09BE">
            <w:pPr>
              <w:widowControl/>
              <w:jc w:val="center"/>
              <w:textAlignment w:val="center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  <w:t>总计</w:t>
            </w:r>
          </w:p>
        </w:tc>
        <w:tc>
          <w:tcPr>
            <w:tcW w:w="9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8F5B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</w:tbl>
    <w:p w14:paraId="595E024D">
      <w:pPr>
        <w:widowControl/>
        <w:jc w:val="left"/>
        <w:textAlignment w:val="center"/>
        <w:rPr>
          <w:rFonts w:hint="default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填报人：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张忠杰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                                                     电话：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0435-4236488</w:t>
      </w:r>
    </w:p>
    <w:p w14:paraId="25E475F0">
      <w:pPr>
        <w:widowControl/>
        <w:shd w:val="clear" w:color="auto" w:fill="FFFFFF"/>
        <w:spacing w:line="525" w:lineRule="atLeast"/>
        <w:jc w:val="left"/>
        <w:rPr>
          <w:rFonts w:hint="eastAsia" w:asciiTheme="minorEastAsia" w:hAnsiTheme="minorEastAsia" w:eastAsiaTheme="minorEastAsia" w:cstheme="minorEastAsia"/>
          <w:color w:val="333333"/>
          <w:kern w:val="0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</w:rPr>
        <w:t>说明：1.“申请数量”的统计范围为统计年度1月1日至12月31日期间许可机关收到当事人许可申请的数量。</w:t>
      </w:r>
    </w:p>
    <w:p w14:paraId="1D1D6699">
      <w:pPr>
        <w:widowControl/>
        <w:shd w:val="clear" w:color="auto" w:fill="FFFFFF"/>
        <w:spacing w:line="525" w:lineRule="atLeast"/>
        <w:ind w:left="1260" w:leftChars="500" w:hanging="210" w:hangingChars="100"/>
        <w:jc w:val="left"/>
        <w:rPr>
          <w:rFonts w:hint="eastAsia" w:asciiTheme="minorEastAsia" w:hAnsiTheme="minorEastAsia" w:eastAsiaTheme="minorEastAsia" w:cstheme="minorEastAsia"/>
          <w:color w:val="333333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tbl>
      <w:tblPr>
        <w:tblStyle w:val="7"/>
        <w:tblW w:w="139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7"/>
        <w:gridCol w:w="2774"/>
        <w:gridCol w:w="7588"/>
      </w:tblGrid>
      <w:tr w14:paraId="42A40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</w:trPr>
        <w:tc>
          <w:tcPr>
            <w:tcW w:w="13939" w:type="dxa"/>
            <w:gridSpan w:val="3"/>
            <w:vAlign w:val="center"/>
          </w:tcPr>
          <w:p w14:paraId="6305DB92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表3</w:t>
            </w:r>
          </w:p>
          <w:p w14:paraId="58E73C3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44"/>
                <w:szCs w:val="44"/>
                <w:lang w:val="en-US" w:eastAsia="zh-CN" w:bidi="ar-SA"/>
              </w:rPr>
              <w:t>行政强制情况统计表</w:t>
            </w:r>
          </w:p>
        </w:tc>
      </w:tr>
      <w:tr w14:paraId="4F246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3939" w:type="dxa"/>
            <w:gridSpan w:val="3"/>
            <w:vAlign w:val="center"/>
          </w:tcPr>
          <w:p w14:paraId="719A5213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报送单位：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梅河口市财政局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报送时间：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年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月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日</w:t>
            </w:r>
          </w:p>
        </w:tc>
      </w:tr>
      <w:tr w14:paraId="6D221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8356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行政强制措施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C602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查封场所、设施或者财物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AB00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</w:p>
        </w:tc>
      </w:tr>
      <w:tr w14:paraId="6450C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C79B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E2B6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扣押财物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841A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</w:p>
        </w:tc>
      </w:tr>
      <w:tr w14:paraId="75C15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A49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0DBF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冻结存款、汇款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371C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</w:p>
        </w:tc>
      </w:tr>
      <w:tr w14:paraId="0901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F025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794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其他行政强制措施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F980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</w:p>
        </w:tc>
      </w:tr>
      <w:tr w14:paraId="23368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92A2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行政强制执行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6349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行政机关强制执行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3E4A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</w:p>
        </w:tc>
      </w:tr>
      <w:tr w14:paraId="1CF07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3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9F72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78C2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申请人民法院强制执行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D57A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</w:p>
        </w:tc>
      </w:tr>
      <w:tr w14:paraId="1EEA8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E419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6A30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加处罚款或滞纳金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2B9C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起       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元</w:t>
            </w:r>
          </w:p>
        </w:tc>
      </w:tr>
      <w:tr w14:paraId="2BBA6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DDA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E5E4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划拨存款、汇款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5008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起       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元</w:t>
            </w:r>
          </w:p>
        </w:tc>
      </w:tr>
    </w:tbl>
    <w:p w14:paraId="77F26700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 w14:paraId="567FFB6E">
      <w:pPr>
        <w:widowControl/>
        <w:jc w:val="center"/>
        <w:textAlignment w:val="center"/>
        <w:rPr>
          <w:rFonts w:hint="eastAsia" w:ascii="华文中宋" w:hAnsi="华文中宋" w:eastAsia="华文中宋" w:cs="华文中宋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行政强制情况统计表</w:t>
      </w:r>
    </w:p>
    <w:p w14:paraId="5591CA4A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tbl>
      <w:tblPr>
        <w:tblStyle w:val="7"/>
        <w:tblW w:w="139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8"/>
        <w:gridCol w:w="2788"/>
        <w:gridCol w:w="7535"/>
      </w:tblGrid>
      <w:tr w14:paraId="48EBD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6" w:hRule="atLeast"/>
        </w:trPr>
        <w:tc>
          <w:tcPr>
            <w:tcW w:w="3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DE5390C">
            <w:pPr>
              <w:widowControl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行政强制执行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E00DC">
            <w:pPr>
              <w:widowControl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拍卖或依法处理查封、扣押的场所、设施或者财物</w:t>
            </w:r>
          </w:p>
        </w:tc>
        <w:tc>
          <w:tcPr>
            <w:tcW w:w="7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FC85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起        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元</w:t>
            </w:r>
          </w:p>
        </w:tc>
      </w:tr>
      <w:tr w14:paraId="2F43F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6FFDE6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B6D8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排除妨碍、恢复原状</w:t>
            </w:r>
          </w:p>
        </w:tc>
        <w:tc>
          <w:tcPr>
            <w:tcW w:w="7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569D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</w:p>
        </w:tc>
      </w:tr>
      <w:tr w14:paraId="72C0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F6C30D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A9D0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代履行</w:t>
            </w:r>
          </w:p>
        </w:tc>
        <w:tc>
          <w:tcPr>
            <w:tcW w:w="7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93CB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</w:p>
        </w:tc>
      </w:tr>
      <w:tr w14:paraId="0D41C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C895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A4FF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其他强制执行方式</w:t>
            </w:r>
          </w:p>
        </w:tc>
        <w:tc>
          <w:tcPr>
            <w:tcW w:w="7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F05C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</w:p>
        </w:tc>
      </w:tr>
    </w:tbl>
    <w:p w14:paraId="2B8409F5">
      <w:pPr>
        <w:widowControl/>
        <w:jc w:val="left"/>
        <w:textAlignment w:val="center"/>
        <w:rPr>
          <w:rFonts w:hint="default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填报人：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张忠杰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                                                      电话：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0435-4236488</w:t>
      </w:r>
    </w:p>
    <w:p w14:paraId="0A8D95A5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color w:val="333333"/>
          <w:kern w:val="0"/>
        </w:rPr>
      </w:pPr>
    </w:p>
    <w:p w14:paraId="212BE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left="1260" w:leftChars="200" w:hanging="840" w:hangingChars="4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</w:rPr>
        <w:t>说明：1.“行政强制措施实施数量”的统计范围为统计年度1月1日至12月31日期间作出“查封场所、设施或者财物”、“扣押财务”、“冻结存款、汇款”或者“其他行政强制措施”决定的数量。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4753C18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</w:rPr>
        <w:t>3.“申请法院强制执行”数量的统计范围为统计年度1月1日至12月31日期间向法院申请强制执行的数量，时间以申请日期为准。</w:t>
      </w:r>
    </w:p>
    <w:tbl>
      <w:tblPr>
        <w:tblStyle w:val="7"/>
        <w:tblW w:w="13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2"/>
        <w:gridCol w:w="5795"/>
        <w:gridCol w:w="6343"/>
      </w:tblGrid>
      <w:tr w14:paraId="25DE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</w:trPr>
        <w:tc>
          <w:tcPr>
            <w:tcW w:w="13840" w:type="dxa"/>
            <w:gridSpan w:val="3"/>
            <w:vAlign w:val="center"/>
          </w:tcPr>
          <w:p w14:paraId="56ACD558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表4</w:t>
            </w:r>
          </w:p>
          <w:p w14:paraId="27269D2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44"/>
                <w:szCs w:val="44"/>
                <w:lang w:val="en-US" w:eastAsia="zh-CN" w:bidi="ar-SA"/>
              </w:rPr>
              <w:t>其他行政执法行为统计表</w:t>
            </w:r>
          </w:p>
        </w:tc>
      </w:tr>
      <w:tr w14:paraId="08580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3840" w:type="dxa"/>
            <w:gridSpan w:val="3"/>
            <w:vAlign w:val="center"/>
          </w:tcPr>
          <w:p w14:paraId="42570DD2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报送单位：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梅河口市财政局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报送时间：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年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月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日</w:t>
            </w:r>
          </w:p>
        </w:tc>
      </w:tr>
      <w:tr w14:paraId="24CB2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atLeast"/>
        </w:trPr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E37F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行政征收</w:t>
            </w:r>
          </w:p>
        </w:tc>
        <w:tc>
          <w:tcPr>
            <w:tcW w:w="5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4E55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税收征收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B75D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起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万元</w:t>
            </w:r>
          </w:p>
        </w:tc>
      </w:tr>
      <w:tr w14:paraId="6295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00F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B90C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资源费征收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4B32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起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万元</w:t>
            </w:r>
          </w:p>
        </w:tc>
      </w:tr>
      <w:tr w14:paraId="5792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A9DE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0434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建设资金征收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9BB3B">
            <w:pPr>
              <w:widowControl/>
              <w:tabs>
                <w:tab w:val="left" w:pos="2090"/>
                <w:tab w:val="center" w:pos="3216"/>
              </w:tabs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ab/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起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万元</w:t>
            </w:r>
          </w:p>
        </w:tc>
      </w:tr>
      <w:tr w14:paraId="7F854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DA3C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CD99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排污费征收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784C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起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万元</w:t>
            </w:r>
          </w:p>
        </w:tc>
      </w:tr>
      <w:tr w14:paraId="1C5B5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3A20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80F0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滞纳金征收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6879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起 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万元</w:t>
            </w:r>
          </w:p>
        </w:tc>
      </w:tr>
      <w:tr w14:paraId="5941F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886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1678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其他行政征收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1D1B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起 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万元</w:t>
            </w:r>
          </w:p>
        </w:tc>
      </w:tr>
    </w:tbl>
    <w:p w14:paraId="691E0032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 w14:paraId="0195F233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 w14:paraId="5FF552E7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 w14:paraId="5F42CFD0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 w14:paraId="7B3C940E">
      <w:pPr>
        <w:widowControl/>
        <w:jc w:val="center"/>
        <w:textAlignment w:val="center"/>
        <w:rPr>
          <w:rFonts w:hint="eastAsia" w:ascii="华文中宋" w:hAnsi="华文中宋" w:eastAsia="华文中宋" w:cs="华文中宋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其他行政执法行为统计表</w:t>
      </w:r>
    </w:p>
    <w:p w14:paraId="2730F18E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报送单位：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梅河口市财政局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                                                      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报送时间：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年  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月 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日</w:t>
      </w:r>
    </w:p>
    <w:tbl>
      <w:tblPr>
        <w:tblStyle w:val="7"/>
        <w:tblW w:w="13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2"/>
        <w:gridCol w:w="12138"/>
      </w:tblGrid>
      <w:tr w14:paraId="5D52A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9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9D81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行政检查</w:t>
            </w:r>
          </w:p>
        </w:tc>
        <w:tc>
          <w:tcPr>
            <w:tcW w:w="1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8416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</w:p>
        </w:tc>
      </w:tr>
      <w:tr w14:paraId="15C00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9FF2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行政裁决</w:t>
            </w:r>
          </w:p>
        </w:tc>
        <w:tc>
          <w:tcPr>
            <w:tcW w:w="1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86FE2">
            <w:pPr>
              <w:widowControl/>
              <w:tabs>
                <w:tab w:val="left" w:pos="3281"/>
                <w:tab w:val="center" w:pos="6114"/>
              </w:tabs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ab/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起              涉案金额 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万元</w:t>
            </w:r>
          </w:p>
        </w:tc>
      </w:tr>
      <w:tr w14:paraId="1EA69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2025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听证情况</w:t>
            </w:r>
          </w:p>
        </w:tc>
        <w:tc>
          <w:tcPr>
            <w:tcW w:w="1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53C3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应告知当事人听证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起                      已组织听证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起</w:t>
            </w:r>
          </w:p>
        </w:tc>
      </w:tr>
    </w:tbl>
    <w:p w14:paraId="06264A59">
      <w:pPr>
        <w:widowControl/>
        <w:jc w:val="left"/>
        <w:textAlignment w:val="center"/>
        <w:rPr>
          <w:rFonts w:hint="default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填报人：   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张忠杰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                                                电话：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0435-4236488</w:t>
      </w:r>
    </w:p>
    <w:p w14:paraId="6EE30D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</w:rPr>
        <w:t>说明：1.“行政征收次数”的统计范围为统计年度1月1日至12月31日期间征收完毕的数量。</w:t>
      </w:r>
    </w:p>
    <w:p w14:paraId="453491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left="1260" w:leftChars="500" w:hanging="210" w:hanging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526007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firstLine="1050" w:firstLineChars="5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</w:rPr>
        <w:t>3.“行政裁决次数”的统计范围为统计年度1月1日至12月31日期间作出行政裁决、行政确认、行政奖励决定的数量。</w:t>
      </w:r>
    </w:p>
    <w:p w14:paraId="4F4843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firstLine="1050" w:firstLineChars="5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</w:rPr>
        <w:t>4.“行政给付次数”的统计范围为统计年度1月1日至12月31日期间给付完毕的数量。</w:t>
      </w:r>
    </w:p>
    <w:p w14:paraId="3914D885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</w:p>
    <w:p w14:paraId="089B02BA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  <w:t>表5</w:t>
      </w:r>
    </w:p>
    <w:tbl>
      <w:tblPr>
        <w:tblStyle w:val="7"/>
        <w:tblW w:w="494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4303"/>
        <w:gridCol w:w="6149"/>
        <w:gridCol w:w="3008"/>
      </w:tblGrid>
      <w:tr w14:paraId="14BE6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EB30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44"/>
                <w:szCs w:val="44"/>
                <w:lang w:val="en-US" w:eastAsia="zh-CN" w:bidi="ar-SA"/>
              </w:rPr>
              <w:t>行政执法制度统计表</w:t>
            </w:r>
          </w:p>
        </w:tc>
      </w:tr>
      <w:tr w14:paraId="6A7EF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C8004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报送单位：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梅河口市财政局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报送时间：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年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月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日</w:t>
            </w:r>
          </w:p>
        </w:tc>
      </w:tr>
      <w:tr w14:paraId="5328C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序号 </w:t>
            </w:r>
          </w:p>
        </w:tc>
        <w:tc>
          <w:tcPr>
            <w:tcW w:w="1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相关制度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文件名（仅部门填写）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10EAA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落实行政执法“三项制度”工作方案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D0635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梅河口市财政局关于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落实行政执法“三项制度”工作方案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19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53F0B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行政执法公示制度实施办法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F00D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梅河口市财政局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行政执法公示制度实施办法</w:t>
            </w:r>
          </w:p>
        </w:tc>
        <w:tc>
          <w:tcPr>
            <w:tcW w:w="12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1F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3A1BC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行政执法全过程记录制度实施办法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21E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梅河口市财政局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行政执法全过程记录制度实施办法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24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4387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重大执法决定法制审核制度实施办法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9FB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梅河口市财政局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重大执法决定法制审核制度实施办法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CCD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73D6F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包容审慎监管执法制度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9A68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财政局关于全面推行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包容审慎监管执法《四张清单》制度实施方案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F08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</w:tbl>
    <w:p w14:paraId="50AE44BE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 w14:paraId="4B771A30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 w14:paraId="46ECE4BF">
      <w:pPr>
        <w:widowControl/>
        <w:jc w:val="center"/>
        <w:textAlignment w:val="center"/>
        <w:rPr>
          <w:rFonts w:hint="eastAsia" w:ascii="华文中宋" w:hAnsi="华文中宋" w:eastAsia="华文中宋" w:cs="华文中宋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行政执法制度统计表</w:t>
      </w:r>
    </w:p>
    <w:p w14:paraId="26636B6D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tbl>
      <w:tblPr>
        <w:tblStyle w:val="7"/>
        <w:tblW w:w="493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4818"/>
        <w:gridCol w:w="5256"/>
        <w:gridCol w:w="3269"/>
      </w:tblGrid>
      <w:tr w14:paraId="4ECB6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首违不罚和从轻、减轻处罚清单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1781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梅河口市财政局行政处罚“首违不罚”事项清单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F3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54E39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行政执法规范用语指引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286E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梅河口市财政局执法礼仪规范制度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7C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03EC6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服务窗口管理制度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9C18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F85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30209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音像记录设备使用管理规定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8F6D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0C0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5AA86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行政执法案卷管理制度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947E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28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211A1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行政执法案卷评查制度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AE3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11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 w14:paraId="662B2456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 w14:paraId="366E4668">
      <w:pPr>
        <w:widowControl/>
        <w:jc w:val="center"/>
        <w:textAlignment w:val="center"/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</w:pPr>
    </w:p>
    <w:p w14:paraId="70DA017A">
      <w:pPr>
        <w:widowControl/>
        <w:jc w:val="center"/>
        <w:textAlignment w:val="center"/>
        <w:rPr>
          <w:rFonts w:hint="eastAsia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行政执法制度统计表</w:t>
      </w:r>
    </w:p>
    <w:tbl>
      <w:tblPr>
        <w:tblStyle w:val="7"/>
        <w:tblW w:w="493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4972"/>
        <w:gridCol w:w="4798"/>
        <w:gridCol w:w="3416"/>
      </w:tblGrid>
      <w:tr w14:paraId="20AD2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行政执法裁量基准制度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8FB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梅河口市财政局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行政执法裁量基准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30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1C589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行刑双向衔接制度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BB4C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5FD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78CA5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综合行政执法制度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D2B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A71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1C3F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其他方面制度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F37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F6B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4D34B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EA1D">
            <w:pPr>
              <w:tabs>
                <w:tab w:val="left" w:pos="5544"/>
              </w:tabs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合计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3679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</w:tbl>
    <w:p w14:paraId="0BB16BC0">
      <w:pPr>
        <w:widowControl/>
        <w:jc w:val="left"/>
        <w:textAlignment w:val="center"/>
        <w:rPr>
          <w:rFonts w:hint="default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填报人：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张忠杰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                                                      电话：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0435-4236488</w:t>
      </w:r>
    </w:p>
    <w:p w14:paraId="27AD8C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left="1260" w:leftChars="200" w:hanging="840" w:hangingChars="4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lang w:val="en-US" w:eastAsia="zh-CN"/>
        </w:rPr>
        <w:t>说明：1.本单位落实行政执法“三项制度”的有关制度文件，包括过去适用的和新制定的，文件具体表现形式不限；适用本级政府或上级部门制定的制度，可以不再另行制定</w:t>
      </w:r>
      <w:r>
        <w:rPr>
          <w:rFonts w:hint="eastAsia" w:asciiTheme="minorEastAsia" w:hAnsiTheme="minorEastAsia" w:cstheme="minorEastAsia"/>
          <w:color w:val="333333"/>
          <w:kern w:val="0"/>
          <w:lang w:val="en-US" w:eastAsia="zh-CN"/>
        </w:rPr>
        <w:t>，无需填报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lang w:val="en-US" w:eastAsia="zh-CN"/>
        </w:rPr>
        <w:t>。</w:t>
      </w:r>
    </w:p>
    <w:p w14:paraId="216D987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firstLine="1050" w:firstLineChars="5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lang w:val="en-US" w:eastAsia="zh-CN"/>
        </w:rPr>
        <w:t>2.其他制度是指除上述制度外，行政执法机关可以根据本单位、本系统执法实际和创新工作需要，制定有行业特色的其他制度。</w:t>
      </w:r>
    </w:p>
    <w:p w14:paraId="4ABB3647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</w:p>
    <w:p w14:paraId="2BB90ECE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</w:p>
    <w:p w14:paraId="4D10F980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  <w:t>表6</w:t>
      </w:r>
    </w:p>
    <w:p w14:paraId="0AE833A1">
      <w:pPr>
        <w:widowControl/>
        <w:jc w:val="center"/>
        <w:textAlignment w:val="center"/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</w:pPr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行政执法设备统计表</w:t>
      </w:r>
    </w:p>
    <w:p w14:paraId="0CD5BEF5">
      <w:pPr>
        <w:widowControl/>
        <w:shd w:val="clear" w:color="auto" w:fill="FFFFFF"/>
        <w:spacing w:line="525" w:lineRule="atLeast"/>
        <w:jc w:val="left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报送单位：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梅河口市财政局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                                                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报送时间：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年 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月 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日</w:t>
      </w:r>
    </w:p>
    <w:tbl>
      <w:tblPr>
        <w:tblStyle w:val="7"/>
        <w:tblW w:w="136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6449"/>
        <w:gridCol w:w="5520"/>
      </w:tblGrid>
      <w:tr w14:paraId="2C4CA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设别类型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6E959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执法记录仪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27F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5FD9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摄像机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9B28">
            <w:pPr>
              <w:tabs>
                <w:tab w:val="left" w:pos="1777"/>
                <w:tab w:val="center" w:pos="2652"/>
              </w:tabs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53328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录音笔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416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78D2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082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06F40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开发行政执法智能平台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5CE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2A5DF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开发行政执法智能平台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44F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 w14:paraId="2C62C46A">
      <w:pPr>
        <w:widowControl/>
        <w:ind w:firstLine="240" w:firstLineChars="100"/>
        <w:jc w:val="left"/>
        <w:textAlignment w:val="center"/>
        <w:rPr>
          <w:rFonts w:hint="default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填报人：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张忠杰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                                                    电话：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0435-4236488</w:t>
      </w:r>
    </w:p>
    <w:p w14:paraId="6D1ADF73">
      <w:pPr>
        <w:widowControl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 w14:paraId="5B7599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lang w:val="en-US" w:eastAsia="zh-CN"/>
        </w:rPr>
        <w:t>说明：设备类型主要根据本单位实际情况填写执法记录仪、摄像机、视频监控、录音笔、照相机等；未配备音像记录设备的单位不填。</w:t>
      </w:r>
    </w:p>
    <w:p w14:paraId="00E0673B">
      <w:pPr>
        <w:widowControl/>
        <w:shd w:val="clear" w:color="auto" w:fill="FFFFFF"/>
        <w:spacing w:line="525" w:lineRule="atLeast"/>
        <w:jc w:val="left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</w:p>
    <w:p w14:paraId="7FB830D1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  <w:t>表7</w:t>
      </w:r>
    </w:p>
    <w:p w14:paraId="386A6F2B">
      <w:pPr>
        <w:widowControl/>
        <w:jc w:val="center"/>
        <w:textAlignment w:val="center"/>
        <w:rPr>
          <w:rFonts w:hint="eastAsia" w:ascii="Times New Roman" w:hAnsi="Times New Roman" w:eastAsia="FZChaoCuHei-M10" w:cs="Times New Roman"/>
          <w:kern w:val="2"/>
          <w:sz w:val="44"/>
          <w:szCs w:val="44"/>
          <w:lang w:val="en-US" w:eastAsia="zh-CN" w:bidi="ar-SA"/>
        </w:rPr>
      </w:pPr>
    </w:p>
    <w:p w14:paraId="1D069C29">
      <w:pPr>
        <w:widowControl/>
        <w:jc w:val="center"/>
        <w:textAlignment w:val="center"/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</w:pPr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行政执法音像记录设备（场所）统计表</w:t>
      </w:r>
    </w:p>
    <w:p w14:paraId="5113F59B">
      <w:pPr>
        <w:widowControl/>
        <w:shd w:val="clear" w:color="auto" w:fill="FFFFFF"/>
        <w:spacing w:line="525" w:lineRule="atLeast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报送单位： 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梅河口市财政局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                                               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报送时间：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年  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月 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日</w:t>
      </w:r>
    </w:p>
    <w:tbl>
      <w:tblPr>
        <w:tblStyle w:val="7"/>
        <w:tblW w:w="137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4219"/>
        <w:gridCol w:w="2369"/>
        <w:gridCol w:w="2369"/>
        <w:gridCol w:w="2619"/>
      </w:tblGrid>
      <w:tr w14:paraId="373AB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场所类型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530A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2AB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FEA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2F6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F14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询问室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CAE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C43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E03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8FC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听证室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41D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5EC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D8F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118ABD7">
      <w:pPr>
        <w:widowControl/>
        <w:jc w:val="left"/>
        <w:textAlignment w:val="center"/>
        <w:rPr>
          <w:rFonts w:hint="default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填报人：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张忠杰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                                                      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电话：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0435-4236488</w:t>
      </w:r>
    </w:p>
    <w:p w14:paraId="33EE22E1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 w14:paraId="52E44C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  <w:t>说明：场所类型主要根据本单位实际情况填写受理室、询问室、听证室等场所。</w:t>
      </w:r>
    </w:p>
    <w:p w14:paraId="1C5FDC5F">
      <w:pPr>
        <w:pStyle w:val="2"/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</w:pPr>
    </w:p>
    <w:p w14:paraId="6E63C7F5">
      <w:pP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</w:pPr>
    </w:p>
    <w:p w14:paraId="19B1E028">
      <w:pPr>
        <w:pStyle w:val="2"/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</w:pPr>
    </w:p>
    <w:p w14:paraId="0723C256">
      <w:pP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</w:pPr>
    </w:p>
    <w:p w14:paraId="422E1814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</w:p>
    <w:p w14:paraId="70F7C0F6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  <w:t>表8</w:t>
      </w:r>
    </w:p>
    <w:p w14:paraId="636482A9">
      <w:pPr>
        <w:pStyle w:val="2"/>
        <w:rPr>
          <w:rFonts w:hint="eastAsia"/>
          <w:lang w:val="en-US" w:eastAsia="zh-CN"/>
        </w:rPr>
      </w:pPr>
    </w:p>
    <w:p w14:paraId="57DCBF20">
      <w:pPr>
        <w:widowControl/>
        <w:jc w:val="center"/>
        <w:textAlignment w:val="center"/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行政执法年度报告统计表</w:t>
      </w:r>
    </w:p>
    <w:bookmarkEnd w:id="0"/>
    <w:p w14:paraId="3EAFEC1F">
      <w:pPr>
        <w:widowControl/>
        <w:shd w:val="clear" w:color="auto" w:fill="FFFFFF"/>
        <w:spacing w:line="525" w:lineRule="atLeast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报送单位：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梅河口市财政局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                                                   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报送时间：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年  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月  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9  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日</w:t>
      </w:r>
    </w:p>
    <w:tbl>
      <w:tblPr>
        <w:tblStyle w:val="7"/>
        <w:tblW w:w="137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7417"/>
        <w:gridCol w:w="1963"/>
        <w:gridCol w:w="1782"/>
        <w:gridCol w:w="1511"/>
      </w:tblGrid>
      <w:tr w14:paraId="0B80E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上传2025年度行政执法工作报告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公开截图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E4D2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梅河口市财政局2025年度行政执法工作报告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BD4A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2026.2.9.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A3B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2026.2.9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700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F58144D">
      <w:pPr>
        <w:widowControl/>
        <w:jc w:val="left"/>
        <w:textAlignment w:val="center"/>
        <w:rPr>
          <w:rFonts w:hint="default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填报人：   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张忠杰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                                                   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电话：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0435-4236488</w:t>
      </w:r>
    </w:p>
    <w:p w14:paraId="3D8774E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  <w:t>说明：</w:t>
      </w:r>
      <w:r>
        <w:rPr>
          <w:rFonts w:hint="eastAsia" w:asciiTheme="minorEastAsia" w:hAnsiTheme="minorEastAsia" w:cstheme="minorEastAsia"/>
          <w:color w:val="333333"/>
          <w:kern w:val="0"/>
          <w:sz w:val="21"/>
          <w:szCs w:val="21"/>
          <w:lang w:val="en-US" w:eastAsia="zh-CN"/>
        </w:rPr>
        <w:t>行政执法年度工作报告需要加盖公章，请上传PDF版本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ChaoCuHei-M10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ED385A5-344B-45E0-8C1E-CA4E33FD4DF7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1D370EE-ACF5-4F2A-A06D-8F5F05A9BF73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EA9F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4923BF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4923BF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12F44"/>
    <w:rsid w:val="01352CEB"/>
    <w:rsid w:val="021F4265"/>
    <w:rsid w:val="030B0B04"/>
    <w:rsid w:val="07612C2A"/>
    <w:rsid w:val="07B036ED"/>
    <w:rsid w:val="07DC0503"/>
    <w:rsid w:val="0D1F15BD"/>
    <w:rsid w:val="0D776D95"/>
    <w:rsid w:val="10480E2B"/>
    <w:rsid w:val="11531460"/>
    <w:rsid w:val="12E73552"/>
    <w:rsid w:val="16853101"/>
    <w:rsid w:val="18162E07"/>
    <w:rsid w:val="191C66B3"/>
    <w:rsid w:val="1E0068A1"/>
    <w:rsid w:val="1F2858B7"/>
    <w:rsid w:val="2217446F"/>
    <w:rsid w:val="26347676"/>
    <w:rsid w:val="285E585E"/>
    <w:rsid w:val="29521A13"/>
    <w:rsid w:val="2A405791"/>
    <w:rsid w:val="2C934D84"/>
    <w:rsid w:val="2C954FA0"/>
    <w:rsid w:val="315A0567"/>
    <w:rsid w:val="32432DA9"/>
    <w:rsid w:val="374C4B96"/>
    <w:rsid w:val="37B20750"/>
    <w:rsid w:val="397C7706"/>
    <w:rsid w:val="39B34CB8"/>
    <w:rsid w:val="39C7134C"/>
    <w:rsid w:val="3E7756FF"/>
    <w:rsid w:val="3F4F3430"/>
    <w:rsid w:val="4021590C"/>
    <w:rsid w:val="41894C7C"/>
    <w:rsid w:val="43B170DA"/>
    <w:rsid w:val="45C0520A"/>
    <w:rsid w:val="46865662"/>
    <w:rsid w:val="47014F33"/>
    <w:rsid w:val="4AF72097"/>
    <w:rsid w:val="4F890902"/>
    <w:rsid w:val="51912F44"/>
    <w:rsid w:val="55582B9B"/>
    <w:rsid w:val="57713D91"/>
    <w:rsid w:val="5BB64468"/>
    <w:rsid w:val="5CA76883"/>
    <w:rsid w:val="5CBC286C"/>
    <w:rsid w:val="5F0F1848"/>
    <w:rsid w:val="60CC4EDB"/>
    <w:rsid w:val="63F778F0"/>
    <w:rsid w:val="6507446B"/>
    <w:rsid w:val="68EA74FF"/>
    <w:rsid w:val="6CD429A0"/>
    <w:rsid w:val="6E9A5523"/>
    <w:rsid w:val="74BC0510"/>
    <w:rsid w:val="75DF4163"/>
    <w:rsid w:val="7CA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uppressAutoHyphens/>
    </w:pPr>
    <w:rPr>
      <w:sz w:val="32"/>
      <w:szCs w:val="24"/>
    </w:rPr>
  </w:style>
  <w:style w:type="paragraph" w:styleId="3">
    <w:name w:val="Body Text Indent"/>
    <w:basedOn w:val="1"/>
    <w:qFormat/>
    <w:uiPriority w:val="0"/>
    <w:pPr>
      <w:ind w:firstLine="720" w:firstLineChars="200"/>
    </w:pPr>
    <w:rPr>
      <w:rFonts w:ascii="Calibri" w:hAnsi="Calibri" w:eastAsia="FangSong_GB2312" w:cs="Times New Roman"/>
      <w:sz w:val="3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character" w:customStyle="1" w:styleId="9">
    <w:name w:val="15"/>
    <w:basedOn w:val="8"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2402</Words>
  <Characters>2531</Characters>
  <Lines>0</Lines>
  <Paragraphs>0</Paragraphs>
  <TotalTime>19</TotalTime>
  <ScaleCrop>false</ScaleCrop>
  <LinksUpToDate>false</LinksUpToDate>
  <CharactersWithSpaces>3805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2026-01-06T06:20:00Z</dcterms:created>
  <dc:creator>WPS_1756950215</dc:creator>
  <cp:lastModifiedBy>WPS_1648782128</cp:lastModifiedBy>
  <cp:lastPrinted>2026-02-05T02:37:00Z</cp:lastPrinted>
  <dcterms:modified xsi:type="dcterms:W3CDTF">2026-02-09T03:04:43Z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3FAAC95B50A549B4BE23C69334118CA7_13</vt:lpwstr>
  </property>
  <property fmtid="{D5CDD505-2E9C-101B-9397-08002B2CF9AE}" pid="4" name="KSOTemplateDocerSaveRecord">
    <vt:lpwstr>eyJoZGlkIjoiM2RjZWY2MjQ0YWNlZDhiOGVjZTQ1NjY4ZjQ5ODJjMzAiLCJ1c2VySWQiOiIxMzU1OTI1NDEwIn0=</vt:lpwstr>
  </property>
</Properties>
</file>